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bookmarkStart w:id="0" w:name="_GoBack"/>
      <w:bookmarkEnd w:id="0"/>
      <w:r w:rsidRPr="00817170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</w:t>
      </w:r>
      <w:r w:rsidRPr="00817170">
        <w:rPr>
          <w:rFonts w:eastAsia="Times New Roman" w:cs="Times New Roman"/>
          <w:szCs w:val="24"/>
          <w:lang w:val="ru-RU"/>
        </w:rPr>
        <w:t>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</w:t>
      </w:r>
      <w:r w:rsidRPr="00817170">
        <w:rPr>
          <w:rFonts w:eastAsia="Times New Roman" w:cs="Times New Roman"/>
          <w:szCs w:val="24"/>
          <w:lang w:val="ru-RU"/>
        </w:rPr>
        <w:t>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</w:t>
      </w:r>
      <w:r w:rsidRPr="00817170">
        <w:rPr>
          <w:rFonts w:eastAsia="Times New Roman" w:cs="Times New Roman"/>
          <w:szCs w:val="24"/>
          <w:lang w:val="ru-RU"/>
        </w:rPr>
        <w:t>жения личностных, метапредметных и предметных результатов при освоении предметной области «Искусство» (Музыка).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 течение п</w:t>
      </w:r>
      <w:r w:rsidRPr="00817170">
        <w:rPr>
          <w:rFonts w:eastAsia="Times New Roman" w:cs="Times New Roman"/>
          <w:szCs w:val="24"/>
          <w:lang w:val="ru-RU"/>
        </w:rPr>
        <w:t>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</w:t>
      </w:r>
      <w:r w:rsidRPr="00817170">
        <w:rPr>
          <w:rFonts w:eastAsia="Times New Roman" w:cs="Times New Roman"/>
          <w:szCs w:val="24"/>
          <w:lang w:val="ru-RU"/>
        </w:rPr>
        <w:t xml:space="preserve">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</w:t>
      </w:r>
      <w:r w:rsidRPr="00817170">
        <w:rPr>
          <w:rFonts w:eastAsia="Times New Roman" w:cs="Times New Roman"/>
          <w:szCs w:val="24"/>
          <w:lang w:val="ru-RU"/>
        </w:rPr>
        <w:t>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</w:t>
      </w:r>
      <w:r w:rsidRPr="00817170">
        <w:rPr>
          <w:rFonts w:eastAsia="Times New Roman" w:cs="Times New Roman"/>
          <w:szCs w:val="24"/>
          <w:lang w:val="ru-RU"/>
        </w:rPr>
        <w:t>льного языка, понимание основных жанровых особенностей, принципов и форм развития музыки.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</w:t>
      </w:r>
      <w:r w:rsidRPr="00817170">
        <w:rPr>
          <w:rFonts w:eastAsia="Times New Roman" w:cs="Times New Roman"/>
          <w:szCs w:val="24"/>
          <w:lang w:val="ru-RU"/>
        </w:rPr>
        <w:t xml:space="preserve">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</w:t>
      </w:r>
      <w:r w:rsidRPr="00817170">
        <w:rPr>
          <w:rFonts w:eastAsia="Times New Roman" w:cs="Times New Roman"/>
          <w:szCs w:val="24"/>
          <w:lang w:val="ru-RU"/>
        </w:rPr>
        <w:t xml:space="preserve"> к жизни, самому себе, другим людям, которые несёт в себе музыка как «искусство интонируемого смысла» (Б. В. Асафьев).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</w:t>
      </w:r>
      <w:r w:rsidRPr="00817170">
        <w:rPr>
          <w:rFonts w:eastAsia="Times New Roman" w:cs="Times New Roman"/>
          <w:szCs w:val="24"/>
          <w:lang w:val="ru-RU"/>
        </w:rPr>
        <w:t>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</w:t>
      </w:r>
      <w:r w:rsidRPr="00817170">
        <w:rPr>
          <w:rFonts w:eastAsia="Times New Roman" w:cs="Times New Roman"/>
          <w:szCs w:val="24"/>
          <w:lang w:val="ru-RU"/>
        </w:rPr>
        <w:t>ровень, соответствие системе базовых национальных ценностей.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</w:t>
      </w:r>
      <w:r w:rsidRPr="00817170">
        <w:rPr>
          <w:rFonts w:eastAsia="Times New Roman" w:cs="Times New Roman"/>
          <w:szCs w:val="24"/>
          <w:lang w:val="ru-RU"/>
        </w:rPr>
        <w:t>уется эмоциональная осознанность, рефлексивная установка личности в целом.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</w:t>
      </w:r>
      <w:r w:rsidRPr="00817170">
        <w:rPr>
          <w:rFonts w:eastAsia="Times New Roman" w:cs="Times New Roman"/>
          <w:szCs w:val="24"/>
          <w:lang w:val="ru-RU"/>
        </w:rPr>
        <w:t xml:space="preserve">ализованных </w:t>
      </w:r>
      <w:r w:rsidRPr="00817170">
        <w:rPr>
          <w:rFonts w:eastAsia="Times New Roman" w:cs="Times New Roman"/>
          <w:szCs w:val="24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t>ЦЕЛИ И ЗАДАЧИ ИЗУЧЕНИЯ УЧЕБНОГО ПРЕДМЕТА «МУЗЫКА»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Основная цель реализации про</w:t>
      </w:r>
      <w:r w:rsidRPr="00817170">
        <w:rPr>
          <w:rFonts w:eastAsia="Times New Roman" w:cs="Times New Roman"/>
          <w:szCs w:val="24"/>
          <w:lang w:val="ru-RU"/>
        </w:rPr>
        <w:t>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</w:t>
      </w:r>
      <w:r w:rsidRPr="00817170">
        <w:rPr>
          <w:rFonts w:eastAsia="Times New Roman" w:cs="Times New Roman"/>
          <w:szCs w:val="24"/>
          <w:lang w:val="ru-RU"/>
        </w:rPr>
        <w:t>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 проц</w:t>
      </w:r>
      <w:r w:rsidRPr="00817170">
        <w:rPr>
          <w:rFonts w:eastAsia="Times New Roman" w:cs="Times New Roman"/>
          <w:szCs w:val="24"/>
          <w:lang w:val="ru-RU"/>
        </w:rPr>
        <w:t>ессе конкретизации учебных целей их реализация осуществляется по следующим направлениям:</w:t>
      </w:r>
    </w:p>
    <w:p w:rsidR="005C3D6E" w:rsidRPr="00817170" w:rsidRDefault="008171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5C3D6E" w:rsidRPr="00817170" w:rsidRDefault="008171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</w:t>
      </w:r>
      <w:r w:rsidRPr="00817170">
        <w:rPr>
          <w:rFonts w:eastAsia="Times New Roman" w:cs="Times New Roman"/>
          <w:szCs w:val="24"/>
          <w:lang w:val="ru-RU"/>
        </w:rPr>
        <w:t xml:space="preserve"> музыкальногоискусства как универсального языка общения, художественного отражения многообразия жизни;</w:t>
      </w:r>
    </w:p>
    <w:p w:rsidR="005C3D6E" w:rsidRPr="00817170" w:rsidRDefault="008171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Формирование культ</w:t>
      </w:r>
      <w:r w:rsidRPr="00817170">
        <w:rPr>
          <w:rFonts w:eastAsia="Times New Roman" w:cs="Times New Roman"/>
          <w:szCs w:val="24"/>
          <w:lang w:val="ru-RU"/>
        </w:rPr>
        <w:t>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5C3D6E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817170">
        <w:rPr>
          <w:rFonts w:eastAsia="Times New Roman" w:cs="Times New Roman"/>
          <w:szCs w:val="24"/>
          <w:lang w:val="ru-RU"/>
        </w:rPr>
        <w:t>Развитие эмоционального интеллекта в единстве с другими познавательными и регулятивнымиуниверсальн</w:t>
      </w:r>
      <w:r w:rsidRPr="00817170">
        <w:rPr>
          <w:rFonts w:eastAsia="Times New Roman" w:cs="Times New Roman"/>
          <w:szCs w:val="24"/>
          <w:lang w:val="ru-RU"/>
        </w:rPr>
        <w:t xml:space="preserve">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</w:t>
      </w:r>
      <w:r w:rsidRPr="00817170">
        <w:rPr>
          <w:rFonts w:eastAsia="Times New Roman" w:cs="Times New Roman"/>
          <w:szCs w:val="24"/>
          <w:lang w:val="ru-RU"/>
        </w:rPr>
        <w:t xml:space="preserve"> том числе: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</w:t>
      </w:r>
      <w:r w:rsidRPr="00817170">
        <w:rPr>
          <w:rFonts w:eastAsia="Times New Roman" w:cs="Times New Roman"/>
          <w:szCs w:val="24"/>
          <w:lang w:val="ru-RU"/>
        </w:rPr>
        <w:t>льное моделирование и др.); д) Исследовательские и творческие проекты.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Воспитание уважения к цивилизацион</w:t>
      </w:r>
      <w:r w:rsidRPr="00817170">
        <w:rPr>
          <w:rFonts w:eastAsia="Times New Roman" w:cs="Times New Roman"/>
          <w:szCs w:val="24"/>
          <w:lang w:val="ru-RU"/>
        </w:rPr>
        <w:t>ному наследию России; присвоение интонационнообразного строя отечественной музыкальной культуры.</w:t>
      </w:r>
    </w:p>
    <w:p w:rsidR="005C3D6E" w:rsidRPr="00817170" w:rsidRDefault="008171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92"/>
        <w:ind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lastRenderedPageBreak/>
        <w:t>МЕСТО УЧЕБНОГО ПРЕДМЕТА «МУЗЫКА» В УЧЕБНОМ ПЛАНЕ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</w:t>
      </w:r>
      <w:r w:rsidRPr="00817170">
        <w:rPr>
          <w:rFonts w:eastAsia="Times New Roman" w:cs="Times New Roman"/>
          <w:szCs w:val="24"/>
          <w:lang w:val="ru-RU"/>
        </w:rPr>
        <w:t>еподаётся в начальной школе с 1 по 4 класс включительно.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</w:t>
      </w:r>
      <w:r w:rsidRPr="00817170">
        <w:rPr>
          <w:rFonts w:eastAsia="Times New Roman" w:cs="Times New Roman"/>
          <w:szCs w:val="24"/>
          <w:lang w:val="ru-RU"/>
        </w:rPr>
        <w:t xml:space="preserve"> непрерывность изучения предмета и образовательной области «Искусство» на протяжении всего курса школьного обучения: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509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</w:t>
      </w:r>
      <w:r w:rsidRPr="00817170">
        <w:rPr>
          <w:rFonts w:eastAsia="Times New Roman" w:cs="Times New Roman"/>
          <w:szCs w:val="24"/>
          <w:lang w:val="ru-RU"/>
        </w:rPr>
        <w:t>ь № 8 «Музыка в жизни человека».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</w:t>
      </w:r>
      <w:r w:rsidRPr="00817170">
        <w:rPr>
          <w:rFonts w:eastAsia="Times New Roman" w:cs="Times New Roman"/>
          <w:szCs w:val="24"/>
          <w:lang w:val="ru-RU"/>
        </w:rPr>
        <w:t>с такими дисциплинами образовательной программы, как «Изобразительное искусство», «Литературное чтение»,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   В соответствии с региональным Учебным планом на изучение </w:t>
      </w:r>
      <w:r w:rsidRPr="00817170">
        <w:rPr>
          <w:rFonts w:eastAsia="Times New Roman" w:cs="Times New Roman"/>
          <w:szCs w:val="24"/>
          <w:lang w:val="ru-RU"/>
        </w:rPr>
        <w:t>предмета «Музыка» в 1 классе отводится 0,5 часа в неделю, всего 16,5 часа.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</w:t>
      </w:r>
      <w:r w:rsidRPr="00817170">
        <w:rPr>
          <w:rFonts w:eastAsia="Times New Roman" w:cs="Times New Roman"/>
          <w:szCs w:val="24"/>
          <w:lang w:val="ru-RU"/>
        </w:rPr>
        <w:t xml:space="preserve"> урок и проводятся в течение второго полугодия.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lang w:val="ru-RU"/>
        </w:rPr>
        <w:br w:type="page"/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 xml:space="preserve">Красота и вдохновение. 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Музыкальное единство людей — хор. Гимн Чеченской Республики.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Музыкальные пейзажи.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Образы приро</w:t>
      </w:r>
      <w:r w:rsidRPr="00817170">
        <w:rPr>
          <w:rFonts w:eastAsia="Times New Roman" w:cs="Times New Roman"/>
          <w:szCs w:val="24"/>
          <w:lang w:val="ru-RU"/>
        </w:rPr>
        <w:t>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Музыкальные портреты.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</w:t>
      </w:r>
      <w:r w:rsidRPr="00817170">
        <w:rPr>
          <w:rFonts w:eastAsia="Times New Roman" w:cs="Times New Roman"/>
          <w:szCs w:val="24"/>
          <w:lang w:val="ru-RU"/>
        </w:rPr>
        <w:t>жения, характер, манеру речи. «Портреты», выраженные в музыкальных интонациях.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Какой же праздник без музыки?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Музыка на войне, музыка о войне</w:t>
      </w:r>
      <w:r w:rsidRPr="00817170">
        <w:rPr>
          <w:rFonts w:eastAsia="Times New Roman" w:cs="Times New Roman"/>
          <w:szCs w:val="24"/>
          <w:lang w:val="ru-RU"/>
        </w:rPr>
        <w:t>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Военная тема в музыкальном искусстве. Военные песни, марши, интонации, ритмы, тембры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(призывная кварта, пунктирный ритм, тембры малого барабана, трубы и т. д.)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Край, в котором ты живёшь</w:t>
      </w:r>
      <w:r w:rsidRPr="00817170">
        <w:rPr>
          <w:rFonts w:eastAsia="Times New Roman" w:cs="Times New Roman"/>
          <w:szCs w:val="24"/>
          <w:lang w:val="ru-RU"/>
        </w:rPr>
        <w:t>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Музыкальные традиции малой Родины. Песни, обряды, музыкальные инструменты. 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Русский фольклор.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Русские народные музыкальные и</w:t>
      </w:r>
      <w:r w:rsidRPr="00817170">
        <w:rPr>
          <w:rFonts w:eastAsia="Times New Roman" w:cs="Times New Roman"/>
          <w:i/>
          <w:szCs w:val="24"/>
          <w:lang w:val="ru-RU"/>
        </w:rPr>
        <w:t>нструменты.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Инструментальные наигрыши. Плясовые мелодии.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817170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Весь мир звучит</w:t>
      </w:r>
      <w:r w:rsidRPr="00817170">
        <w:rPr>
          <w:rFonts w:eastAsia="Times New Roman" w:cs="Times New Roman"/>
          <w:szCs w:val="24"/>
          <w:lang w:val="ru-RU"/>
        </w:rPr>
        <w:t>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>Звуки музыкальные и шумовые. Свойства звука: высота, громкость, длительность, тембр.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i/>
          <w:szCs w:val="24"/>
          <w:lang w:val="ru-RU"/>
        </w:rPr>
        <w:t>Звукоряд.</w:t>
      </w:r>
    </w:p>
    <w:p w:rsidR="005C3D6E" w:rsidRPr="00817170" w:rsidRDefault="00817170">
      <w:pPr>
        <w:pBdr>
          <w:top w:val="nil"/>
          <w:left w:val="nil"/>
          <w:bottom w:val="nil"/>
          <w:right w:val="nil"/>
          <w:between w:val="nil"/>
        </w:pBdr>
        <w:ind w:left="0" w:right="4188" w:hanging="2"/>
        <w:rPr>
          <w:rFonts w:eastAsia="Times New Roman" w:cs="Times New Roman"/>
          <w:szCs w:val="24"/>
          <w:lang w:val="ru-RU"/>
        </w:rPr>
      </w:pPr>
      <w:r w:rsidRPr="00817170">
        <w:rPr>
          <w:rFonts w:eastAsia="Times New Roman" w:cs="Times New Roman"/>
          <w:szCs w:val="24"/>
          <w:lang w:val="ru-RU"/>
        </w:rPr>
        <w:t xml:space="preserve">Нотный стан, скрипичный ключ. Ноты первой октавы </w:t>
      </w:r>
      <w:r w:rsidRPr="00817170">
        <w:rPr>
          <w:rFonts w:eastAsia="Times New Roman" w:cs="Times New Roman"/>
          <w:i/>
          <w:szCs w:val="24"/>
          <w:lang w:val="ru-RU"/>
        </w:rPr>
        <w:t>Ритм.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11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Звуки длинные и короткие (восьмые и четвертные длительности), такт, тактовая черта </w:t>
      </w:r>
      <w:r>
        <w:rPr>
          <w:rFonts w:eastAsia="Times New Roman" w:cs="Times New Roman"/>
          <w:i/>
          <w:szCs w:val="24"/>
        </w:rPr>
        <w:t>Ритмический рисунок.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Длительности половинная, целая, шестнадцатые. Паузы. Ритмические рисунки. Ритмическая партитура.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Высота звуков.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"КЛАССИЧЕСКАЯ МУЗЫКА"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lastRenderedPageBreak/>
        <w:t>Композиторы — детям.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136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Детская музыка П. И. Чайковского, С. С. Прокофьева, Д. Б. Кабалевского и др. Понятие жанра.Песня, танец, марш </w:t>
      </w:r>
      <w:r>
        <w:rPr>
          <w:rFonts w:eastAsia="Times New Roman" w:cs="Times New Roman"/>
          <w:i/>
          <w:szCs w:val="24"/>
        </w:rPr>
        <w:t>Оркестр</w:t>
      </w:r>
      <w:r>
        <w:rPr>
          <w:rFonts w:eastAsia="Times New Roman" w:cs="Times New Roman"/>
          <w:szCs w:val="24"/>
        </w:rPr>
        <w:t>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Аднан Шахбулатов «Мой город»,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Форте</w:t>
      </w:r>
      <w:r>
        <w:rPr>
          <w:rFonts w:ascii="Calibri" w:hAnsi="Calibri"/>
          <w:sz w:val="25"/>
          <w:szCs w:val="25"/>
        </w:rPr>
        <w:t>​</w:t>
      </w:r>
      <w:r>
        <w:rPr>
          <w:rFonts w:eastAsia="Times New Roman" w:cs="Times New Roman"/>
          <w:i/>
          <w:szCs w:val="24"/>
        </w:rPr>
        <w:t>пиано</w:t>
      </w:r>
      <w:r>
        <w:rPr>
          <w:rFonts w:eastAsia="Times New Roman" w:cs="Times New Roman"/>
          <w:szCs w:val="24"/>
        </w:rPr>
        <w:t>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Флейта</w:t>
      </w:r>
      <w:r>
        <w:rPr>
          <w:rFonts w:eastAsia="Times New Roman" w:cs="Times New Roman"/>
          <w:i/>
          <w:szCs w:val="24"/>
        </w:rPr>
        <w:t>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Скрипка, виолончель</w:t>
      </w:r>
      <w:r>
        <w:rPr>
          <w:rFonts w:eastAsia="Times New Roman" w:cs="Times New Roman"/>
          <w:szCs w:val="24"/>
        </w:rPr>
        <w:t>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"ДУХОВНАЯ МУЗЫКА"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Песни верующих.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Молитва, хорал, песнопение, духовный стих. Образы духовной музыки в творчестве композиторов- классиков.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"МУЗЫКА НАРОДОВ МИРА"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 наших соседей.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 и музыкальные традиции Белоруссии, Украины, Прибалтики (песни, танцы, обычаи, музыкальные ин</w:t>
      </w:r>
      <w:r>
        <w:rPr>
          <w:rFonts w:eastAsia="Times New Roman" w:cs="Times New Roman"/>
          <w:szCs w:val="24"/>
        </w:rPr>
        <w:t>струменты).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"МУЗЫКА ТЕАТРА И КИНО"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Музыкальная сказка на сцене, на экране.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Характеры персонажей, отражённые в музыке. Тембр голоса. Соло. Хор, ансамбль.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ПЛАНИРУЕМЫЕ ОБРАЗОВАТЕЛЬНЫЕ РЕЗУЛЬТАТЫ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рабочей программы по музыке д</w:t>
      </w:r>
      <w:r>
        <w:rPr>
          <w:rFonts w:eastAsia="Times New Roman" w:cs="Times New Roman"/>
          <w:szCs w:val="24"/>
        </w:rPr>
        <w:t>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Гражданско-патриотического воспитания: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осознание российской гражданской идентичности; знание Гимна России и традиций его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</w:t>
      </w:r>
      <w:r>
        <w:rPr>
          <w:rFonts w:eastAsia="Times New Roman" w:cs="Times New Roman"/>
          <w:szCs w:val="24"/>
        </w:rPr>
        <w:t>аствовать в творческой жизни своей школы, города, республики.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Духовно-нравственного воспитания: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признание индивидуальности каждого человека; проявление сопереживания, уважения 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доброжелательности; готовность придерживаться принципов взаимопомощи и творчес</w:t>
      </w:r>
      <w:r>
        <w:rPr>
          <w:rFonts w:eastAsia="Times New Roman" w:cs="Times New Roman"/>
          <w:szCs w:val="24"/>
        </w:rPr>
        <w:t>кого сотрудничества в процессе непосредственной музыкальной и учебной деятельности.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Эстетического воспитания: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других народов; умение видеть прекрасное в жизни, наслажд</w:t>
      </w:r>
      <w:r>
        <w:rPr>
          <w:rFonts w:eastAsia="Times New Roman" w:cs="Times New Roman"/>
          <w:szCs w:val="24"/>
        </w:rPr>
        <w:t>аться красотой; стремление к самовыражению в разных видах искусства.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Ценности научного познания: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eastAsia="Times New Roman" w:cs="Times New Roman"/>
          <w:szCs w:val="24"/>
        </w:rPr>
        <w:t>соблюдение правил здорового и безопасного (для себя и других л</w:t>
      </w:r>
      <w:r>
        <w:rPr>
          <w:rFonts w:eastAsia="Times New Roman" w:cs="Times New Roman"/>
          <w:szCs w:val="24"/>
        </w:rPr>
        <w:t>юдей) образа жизни в окружающей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</w:t>
      </w:r>
      <w:r>
        <w:rPr>
          <w:rFonts w:eastAsia="Times New Roman" w:cs="Times New Roman"/>
          <w:szCs w:val="24"/>
        </w:rPr>
        <w:t>ользованием возможностей музыкотерапии.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Трудового воспитания: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настойчивость в достижении поставленных целей; интерес к практическому изучению профессий в сфере культур</w:t>
      </w:r>
      <w:r>
        <w:rPr>
          <w:rFonts w:eastAsia="Times New Roman" w:cs="Times New Roman"/>
          <w:szCs w:val="24"/>
        </w:rPr>
        <w:t>ы и искусства; уважение к труду и результатам трудовой деятельности.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Экологического воспитания: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бережное отношение к природе; неприятие действий, приносящих ей вред.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1. Овладение универсальными познавательными действиями.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Базовые логические действия:</w:t>
      </w:r>
    </w:p>
    <w:p w:rsidR="005C3D6E" w:rsidRDefault="008171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</w:t>
      </w:r>
      <w:r>
        <w:rPr>
          <w:rFonts w:eastAsia="Times New Roman" w:cs="Times New Roman"/>
          <w:szCs w:val="24"/>
        </w:rPr>
        <w:t>енные объекты (музыкальные инструменты, элементы музыкального языка, произведения, исполнительские составы и др.);</w:t>
      </w:r>
    </w:p>
    <w:p w:rsidR="005C3D6E" w:rsidRDefault="008171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</w:t>
      </w:r>
      <w:r>
        <w:rPr>
          <w:rFonts w:eastAsia="Times New Roman" w:cs="Times New Roman"/>
          <w:szCs w:val="24"/>
        </w:rPr>
        <w:t>ериалом на основе предложенного учителем алгоритма;</w:t>
      </w:r>
    </w:p>
    <w:p w:rsidR="005C3D6E" w:rsidRDefault="008171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выявлять недостаток информации, в том числе слуховой, акустической для решения учебной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(практической) задачи на основе предложенного алгоритма;</w:t>
      </w:r>
    </w:p>
    <w:p w:rsidR="005C3D6E" w:rsidRDefault="008171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устанавливать причинно-следственные связи в ситуациях музыка</w:t>
      </w:r>
      <w:r>
        <w:rPr>
          <w:rFonts w:eastAsia="Times New Roman" w:cs="Times New Roman"/>
          <w:szCs w:val="24"/>
        </w:rPr>
        <w:t>льного восприятия и исполнения, делать выводы.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Базовые исследовательские действия: </w:t>
      </w:r>
      <w:r>
        <w:rPr>
          <w:rFonts w:eastAsia="Times New Roman" w:cs="Times New Roman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помощью учителя формулировать цель выполнения вокальных и слуховых упражнений,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планировать изменения результатов своей музыкальной деятельности, ситуац</w:t>
      </w:r>
      <w:r>
        <w:rPr>
          <w:rFonts w:eastAsia="Times New Roman" w:cs="Times New Roman"/>
          <w:szCs w:val="24"/>
        </w:rPr>
        <w:t>ии совместного музицирования;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подходящий (на основе предложенных критериев);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проводить по предложенному плану опыт, несложное исследование по установлению особенно</w:t>
      </w:r>
      <w:r>
        <w:rPr>
          <w:rFonts w:eastAsia="Times New Roman" w:cs="Times New Roman"/>
          <w:szCs w:val="24"/>
        </w:rPr>
        <w:t>стей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различных условиях. </w:t>
      </w:r>
      <w:r>
        <w:rPr>
          <w:rFonts w:eastAsia="Times New Roman" w:cs="Times New Roman"/>
          <w:i/>
          <w:szCs w:val="24"/>
        </w:rPr>
        <w:t xml:space="preserve">Работа с информацией: </w:t>
      </w:r>
      <w:r>
        <w:rPr>
          <w:rFonts w:eastAsia="Times New Roman" w:cs="Times New Roman"/>
          <w:szCs w:val="24"/>
        </w:rPr>
        <w:t>в</w:t>
      </w:r>
      <w:r>
        <w:rPr>
          <w:rFonts w:eastAsia="Times New Roman" w:cs="Times New Roman"/>
          <w:szCs w:val="24"/>
        </w:rPr>
        <w:t>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явном виде;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распознавать достоверную и недостоверную информацию самостоятельно или на основании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предложенного учителем способа её проверки;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соблюдать с помощью взрослых (учителей, родителей (законных представителей) обучающихся)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правила информационной безопасности при поиске информации в сети Интернет;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текстовую, видео-, графическую, зв</w:t>
      </w:r>
      <w:r>
        <w:rPr>
          <w:rFonts w:eastAsia="Times New Roman" w:cs="Times New Roman"/>
          <w:szCs w:val="24"/>
        </w:rPr>
        <w:t>уковую, информацию в соответствии с учебной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задачей;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музыкальные тексты (акустические и нотные) по предложенному учителем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алгоритму;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самостоятельно создавать схемы, таблицы для представления информации.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2. Овладение универсальными коммуникати</w:t>
      </w:r>
      <w:r>
        <w:rPr>
          <w:rFonts w:eastAsia="Times New Roman" w:cs="Times New Roman"/>
          <w:b/>
          <w:szCs w:val="24"/>
        </w:rPr>
        <w:t xml:space="preserve">вными действиями </w:t>
      </w:r>
      <w:r>
        <w:rPr>
          <w:rFonts w:eastAsia="Times New Roman" w:cs="Times New Roman"/>
          <w:i/>
          <w:szCs w:val="24"/>
        </w:rPr>
        <w:t xml:space="preserve">Невербальная коммуникация: </w:t>
      </w:r>
      <w:r>
        <w:rPr>
          <w:rFonts w:eastAsia="Times New Roman" w:cs="Times New Roman"/>
          <w:szCs w:val="24"/>
        </w:rPr>
        <w:t>воспринимать музыку как специфическую форму общения людей, стремиться понять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эмоционально-образное содержание музыкального высказывания;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</w:t>
      </w:r>
      <w:r>
        <w:rPr>
          <w:rFonts w:eastAsia="Times New Roman" w:cs="Times New Roman"/>
          <w:szCs w:val="24"/>
        </w:rPr>
        <w:t>ионной выразительностью в обыденной речи, понимать культурные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и значение интонации в повседневном общении.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Вербальная коммуникация: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общения в знакомой среде;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проявлять уважительное отношение к собеседнику, соблюдать правила ведения диалога 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дискуссии;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</w:t>
      </w:r>
      <w:r>
        <w:rPr>
          <w:rFonts w:eastAsia="Times New Roman" w:cs="Times New Roman"/>
          <w:szCs w:val="24"/>
        </w:rPr>
        <w:t>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Совместная деятельность (сотрудничест</w:t>
      </w:r>
      <w:r>
        <w:rPr>
          <w:rFonts w:eastAsia="Times New Roman" w:cs="Times New Roman"/>
          <w:i/>
          <w:szCs w:val="24"/>
        </w:rPr>
        <w:t>во):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 музыки;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переключаться между различными формами коллективной, групповой и индивидуальной работы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краткосрочные и долгосрочные цели (индивидуальные с учётом участия в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коллективных задачах) в стандартной (типовой) ситуации н</w:t>
      </w:r>
      <w:r>
        <w:rPr>
          <w:rFonts w:eastAsia="Times New Roman" w:cs="Times New Roman"/>
          <w:szCs w:val="24"/>
        </w:rPr>
        <w:t>а основе предложенного формата планирования, распределения промежуточных шагов и сроков;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принимать цель совместной деятельности, коллективно строить действия по её достижению: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распределять роли, договариваться, обсуждать процесс и результат совместной рабо</w:t>
      </w:r>
      <w:r>
        <w:rPr>
          <w:rFonts w:eastAsia="Times New Roman" w:cs="Times New Roman"/>
          <w:szCs w:val="24"/>
        </w:rPr>
        <w:t>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3. Овладение унив</w:t>
      </w:r>
      <w:r>
        <w:rPr>
          <w:rFonts w:eastAsia="Times New Roman" w:cs="Times New Roman"/>
          <w:b/>
          <w:szCs w:val="24"/>
        </w:rPr>
        <w:t xml:space="preserve">ерсальными регулятивными действиями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</w:t>
      </w:r>
      <w:r>
        <w:rPr>
          <w:rFonts w:eastAsia="Times New Roman" w:cs="Times New Roman"/>
          <w:szCs w:val="24"/>
        </w:rPr>
        <w:t>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</w:t>
      </w:r>
      <w:r>
        <w:rPr>
          <w:rFonts w:eastAsia="Times New Roman" w:cs="Times New Roman"/>
          <w:szCs w:val="24"/>
        </w:rPr>
        <w:t>зыке как важному элементу своей жизни.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Обучающиеся, освоившие основную образовательную программу по предмету «Музыка»: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интересом занимаются музыкой, любят петь, играть на доступных музыкальных инструментах,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умеют слушать серьёзную музыку, знают правила поведения в театре, концертном зале;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смежных видах искусства; с уважением относятся к достижениям отечественно</w:t>
      </w:r>
      <w:r>
        <w:rPr>
          <w:rFonts w:eastAsia="Times New Roman" w:cs="Times New Roman"/>
          <w:szCs w:val="24"/>
        </w:rPr>
        <w:t>й музыкальной культуры; стремятся к расширению своего музыкального кругозора.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Гимн Российской Федерации, Гимн своей республики, школы, исполнять песни,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осознавать собственные чувства и мысли, эстетические переживания, замечать прекрасное в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окружающем мире и в человеке, стремиться к развитию и удовлетворению эстетических потребностей.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 «Народная музыка России»: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интонаций, изученных произведений к родному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фольклору, русской музыке, народной музыке различных регионов России;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на слух и называть знакомые народные музыкальные инструменты; группировать народные музыкальн</w:t>
      </w:r>
      <w:r>
        <w:rPr>
          <w:rFonts w:eastAsia="Times New Roman" w:cs="Times New Roman"/>
          <w:szCs w:val="24"/>
        </w:rPr>
        <w:t>ые инструменты по принципу звукоизвлечения: духовые,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ударные, струнные;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народному творчеству;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академических;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</w:t>
      </w:r>
      <w:r>
        <w:rPr>
          <w:rFonts w:eastAsia="Times New Roman" w:cs="Times New Roman"/>
          <w:szCs w:val="24"/>
        </w:rPr>
        <w:t>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основе освоенных фольклорных жанров.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 «Музыкальная грамота»: </w:t>
      </w:r>
      <w:r>
        <w:rPr>
          <w:rFonts w:eastAsia="Times New Roman" w:cs="Times New Roman"/>
          <w:szCs w:val="24"/>
        </w:rPr>
        <w:t>классифицировать звуки: шумовые и музыкальные, длинные, короткие, тихие, громкие, низкие,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высокие;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элементы музыкального языка (темп, тембр, регистр, динамика, ритм, мелодия,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аккомпанемент и др.), уметь объяснить значение соответствующих терминов</w:t>
      </w:r>
      <w:r>
        <w:rPr>
          <w:rFonts w:eastAsia="Times New Roman" w:cs="Times New Roman"/>
          <w:szCs w:val="24"/>
        </w:rPr>
        <w:t>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музыкальных и речевых интонаций;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74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</w:t>
      </w:r>
      <w:r>
        <w:rPr>
          <w:rFonts w:eastAsia="Times New Roman" w:cs="Times New Roman"/>
          <w:szCs w:val="24"/>
        </w:rPr>
        <w:t>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произведения классической музыки, называть автора и произведение,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</w:t>
      </w:r>
      <w:r>
        <w:rPr>
          <w:rFonts w:eastAsia="Times New Roman" w:cs="Times New Roman"/>
          <w:szCs w:val="24"/>
        </w:rPr>
        <w:t>сполнительский состав;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типичные жанровые признаки песни, танца и марша в сочинениях композиторов-классиков;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концертные жанры по особенностям исполнения (камерные и симфонические, вокальные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инструментальные), знать их разновидности, приводить примеры;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(в том числе фрагментарно, отдельными темами) сочинения композиторов-классиков; воспринимат</w:t>
      </w:r>
      <w:r>
        <w:rPr>
          <w:rFonts w:eastAsia="Times New Roman" w:cs="Times New Roman"/>
          <w:szCs w:val="24"/>
        </w:rPr>
        <w:t>ь музыку в соответствии с её настроением, характером, осознавать эмоции и чувства,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характеризовать выразительные средства, использованные композитором для со</w:t>
      </w:r>
      <w:r>
        <w:rPr>
          <w:rFonts w:eastAsia="Times New Roman" w:cs="Times New Roman"/>
          <w:szCs w:val="24"/>
        </w:rPr>
        <w:t>здания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настроения, характера, комплекса выразительных средств.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жизненное предназначение;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народов мира»: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и исполнять произведения народной и композиторской музыки других стран; определять на слух принадлежность народны</w:t>
      </w:r>
      <w:r>
        <w:rPr>
          <w:rFonts w:eastAsia="Times New Roman" w:cs="Times New Roman"/>
          <w:szCs w:val="24"/>
        </w:rPr>
        <w:t>х музыкальных инструментов к группам духовых,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струнных, ударно-шумовых инструментов;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и называть фольклорные элементы музыки разных народов мира в сочинениях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называть типичные жанровые признаки.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«Музыка театра и кино»: </w:t>
      </w:r>
      <w:r>
        <w:rPr>
          <w:rFonts w:eastAsia="Times New Roman" w:cs="Times New Roman"/>
          <w:szCs w:val="24"/>
        </w:rPr>
        <w:t>определять и называть особенности музыкально-сценических жанров (опера, балет, оперетта,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мюзикл);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и называть освоенные музыкальные произведения (фрагменты) и </w:t>
      </w:r>
      <w:r>
        <w:rPr>
          <w:rFonts w:eastAsia="Times New Roman" w:cs="Times New Roman"/>
          <w:szCs w:val="24"/>
        </w:rPr>
        <w:t>их авторов;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виды музыкальных коллективов (ансамблей, оркестров, хоров), тембры человеческих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5C3D6E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</w:t>
      </w:r>
      <w:r>
        <w:rPr>
          <w:rFonts w:eastAsia="Times New Roman" w:cs="Times New Roman"/>
          <w:szCs w:val="24"/>
        </w:rPr>
        <w:t xml:space="preserve"> роли в творческом процессе: композитор, музыкант, дирижёр, сценарист, режиссёр, хореограф, певец, художник и др.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723"/>
        <w:gridCol w:w="689"/>
        <w:gridCol w:w="1058"/>
        <w:gridCol w:w="850"/>
        <w:gridCol w:w="3544"/>
        <w:gridCol w:w="1134"/>
        <w:gridCol w:w="709"/>
        <w:gridCol w:w="709"/>
        <w:gridCol w:w="2390"/>
        <w:gridCol w:w="1150"/>
        <w:gridCol w:w="1563"/>
      </w:tblGrid>
      <w:tr w:rsidR="005C3D6E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5C3D6E">
        <w:trPr>
          <w:cantSplit/>
          <w:trHeight w:val="576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Красота и вдохновение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Гимн Чеченской Республики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с учителем о значении красоты и вдохновения в жизни человека.;</w:t>
            </w:r>
            <w:r>
              <w:rPr>
                <w:rFonts w:eastAsia="Times New Roman" w:cs="Times New Roman"/>
                <w:szCs w:val="24"/>
              </w:rPr>
              <w:br/>
              <w:t>Слушание музыки, концентрация на</w:t>
            </w:r>
            <w:r>
              <w:rPr>
                <w:rFonts w:eastAsia="Times New Roman" w:cs="Times New Roman"/>
                <w:szCs w:val="24"/>
              </w:rPr>
              <w:t xml:space="preserve"> её восприятии, своём внутреннем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состоянии.;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 xml:space="preserve"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</w:t>
            </w:r>
            <w:r>
              <w:rPr>
                <w:rFonts w:eastAsia="Times New Roman" w:cs="Times New Roman"/>
                <w:szCs w:val="24"/>
              </w:rPr>
              <w:lastRenderedPageBreak/>
              <w:t>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</w:t>
            </w:r>
            <w:r>
              <w:rPr>
                <w:rFonts w:eastAsia="Times New Roman" w:cs="Times New Roman"/>
                <w:szCs w:val="24"/>
              </w:rPr>
              <w:t>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: </w:t>
            </w:r>
            <w:hyperlink r:id="rId1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https://infourok.ru/prezentaciya-po-muzike-na-temu-povsyudu-muzika-slishna-klass-1949155.html</w:t>
              </w:r>
            </w:hyperlink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color w:val="0000FF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"https://resh.edu.ru/subject/lesson/5954/start/225631/" </w:instrText>
            </w:r>
            <w:r>
              <w:fldChar w:fldCharType="separate"/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гимн россии - музыкальный символ моей родины - Музыка - 1 класс - Российская электронная школа (resh.edu.ru)</w:t>
            </w:r>
            <w:r>
              <w:fldChar w:fldCharType="end"/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https://www.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youtube.com/watch?v=EziJu1t80g8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А. Вивальди.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«Времена года»; П. И. Чайковский. Цикл «Времена года»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ление музыки с произведениями </w:t>
            </w:r>
            <w:r>
              <w:rPr>
                <w:rFonts w:eastAsia="Times New Roman" w:cs="Times New Roman"/>
                <w:szCs w:val="24"/>
              </w:rPr>
              <w:t>изобразительного искусства.;</w:t>
            </w:r>
            <w:r>
              <w:rPr>
                <w:rFonts w:eastAsia="Times New Roman" w:cs="Times New Roman"/>
                <w:szCs w:val="24"/>
              </w:rPr>
              <w:br/>
              <w:t>Двигательная импровизация, пластическое интонирование.;</w:t>
            </w:r>
            <w:r>
              <w:rPr>
                <w:rFonts w:eastAsia="Times New Roman" w:cs="Times New Roman"/>
                <w:szCs w:val="24"/>
              </w:rPr>
              <w:br/>
              <w:t>Раз</w:t>
            </w:r>
            <w:r>
              <w:rPr>
                <w:rFonts w:eastAsia="Times New Roman" w:cs="Times New Roman"/>
                <w:szCs w:val="24"/>
              </w:rPr>
              <w:t>учивание, одухотворенное исполнение песен о природе, её красоте.;</w:t>
            </w:r>
            <w:r>
              <w:rPr>
                <w:rFonts w:eastAsia="Times New Roman" w:cs="Times New Roman"/>
                <w:szCs w:val="24"/>
              </w:rPr>
              <w:br/>
              <w:t>Рисование «услышанных» пейзажей и/или абстрактная живопись — передача настроения цветом, точками, линиями.;</w:t>
            </w:r>
            <w:r>
              <w:rPr>
                <w:rFonts w:eastAsia="Times New Roman" w:cs="Times New Roman"/>
                <w:szCs w:val="24"/>
              </w:rPr>
              <w:br/>
              <w:t>Игра-импровизация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lastRenderedPageBreak/>
              <w:t>«Угадай моё настроение»;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стремиться к объединению усилий, эмоциональной эмпатии в ситуациях совместного восприятия,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исполнения музыки;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русская народная песня "Берёзка"; русская народная строевая песня "Солдатушки, бравы ребятушки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Русская народная песня "Берёзка"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русских народных песен разных жанров.;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>Участие в коллективной традиционной музыкальной игре.;</w:t>
            </w:r>
            <w:r>
              <w:rPr>
                <w:rFonts w:eastAsia="Times New Roman" w:cs="Times New Roman"/>
                <w:szCs w:val="24"/>
              </w:rPr>
              <w:br/>
              <w:t>Ритмическая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импровизация, </w:t>
            </w:r>
            <w:r>
              <w:rPr>
                <w:rFonts w:eastAsia="Times New Roman" w:cs="Times New Roman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</w:t>
            </w:r>
            <w:r>
              <w:rPr>
                <w:rFonts w:eastAsia="Times New Roman" w:cs="Times New Roman"/>
                <w:szCs w:val="24"/>
              </w:rPr>
              <w:t>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1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Музыкальные произведения по выбору: песня Садко из оперы «Садко» Н. А. Римского-Корсакова; русская народная песня "Полянка"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внешним видом, особенностями исполнения и звучания русских народных инструментов.;</w:t>
            </w:r>
            <w:r>
              <w:rPr>
                <w:rFonts w:eastAsia="Times New Roman" w:cs="Times New Roman"/>
                <w:szCs w:val="24"/>
              </w:rPr>
              <w:br/>
              <w:t>Определение на слух тембров инстр</w:t>
            </w:r>
            <w:r>
              <w:rPr>
                <w:rFonts w:eastAsia="Times New Roman" w:cs="Times New Roman"/>
                <w:szCs w:val="24"/>
              </w:rPr>
              <w:t>ументов. Классификация на группы духовых, ударных, струнных. Музыкальная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викторина на знание тембров народных инструментов.;</w:t>
            </w:r>
            <w:r>
              <w:rPr>
                <w:rFonts w:eastAsia="Times New Roman" w:cs="Times New Roman"/>
                <w:szCs w:val="24"/>
              </w:rPr>
              <w:br/>
              <w:t>Двигательная игра — импровизация-подражание игре на музыкальных инструментах.;</w:t>
            </w:r>
            <w:r>
              <w:rPr>
                <w:rFonts w:eastAsia="Times New Roman" w:cs="Times New Roman"/>
                <w:szCs w:val="24"/>
              </w:rPr>
              <w:br/>
              <w:t xml:space="preserve">Слушание фортепианных пьес композиторов, исполнение </w:t>
            </w:r>
            <w:r>
              <w:rPr>
                <w:rFonts w:eastAsia="Times New Roman" w:cs="Times New Roman"/>
                <w:szCs w:val="24"/>
              </w:rPr>
              <w:t>песен, в которых присутствуют звукоизобразительные элементы, подражание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голосам народных </w:t>
            </w:r>
            <w:r>
              <w:rPr>
                <w:rFonts w:eastAsia="Times New Roman" w:cs="Times New Roman"/>
                <w:szCs w:val="24"/>
              </w:rPr>
              <w:t>инструментов.;</w:t>
            </w:r>
            <w:r>
              <w:rPr>
                <w:rFonts w:eastAsia="Times New Roman" w:cs="Times New Roman"/>
                <w:szCs w:val="24"/>
              </w:rPr>
              <w:br/>
              <w:t xml:space="preserve">Просмотр </w:t>
            </w:r>
            <w:r>
              <w:rPr>
                <w:rFonts w:eastAsia="Times New Roman" w:cs="Times New Roman"/>
                <w:szCs w:val="24"/>
              </w:rPr>
              <w:lastRenderedPageBreak/>
              <w:t>видеофильма о русских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музыкальных инструментах.;</w:t>
            </w:r>
            <w:r>
              <w:rPr>
                <w:rFonts w:eastAsia="Times New Roman" w:cs="Times New Roman"/>
                <w:szCs w:val="24"/>
              </w:rPr>
              <w:br/>
              <w:t>устанавливать причины успеха/неудач учебной деятельности; корректировать свои учебные действия</w:t>
            </w:r>
            <w:r>
              <w:rPr>
                <w:rFonts w:eastAsia="Times New Roman" w:cs="Times New Roman"/>
                <w:szCs w:val="24"/>
              </w:rPr>
              <w:t xml:space="preserve">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bookmarkStart w:id="3" w:name="_heading=h.1fob9te" w:colFirst="0" w:colLast="0"/>
        <w:bookmarkEnd w:id="3"/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fldChar w:fldCharType="begin"/>
            </w:r>
            <w:r>
              <w:instrText xml:space="preserve"> HYPERLINK "https://resh.edu.ru/subject/lesson/4159/start/226628/" \h </w:instrText>
            </w:r>
            <w:r>
              <w:fldChar w:fldCharType="separate"/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Российская электронная школа (resh.edu.ru)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fldChar w:fldCharType="end"/>
            </w: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Сказки, мифы и легенды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Музыкальные произведения по выбору: былинные наигрыши; “Былина о Добрыне </w:t>
            </w:r>
            <w:r>
              <w:rPr>
                <w:rFonts w:eastAsia="Times New Roman" w:cs="Times New Roman"/>
                <w:szCs w:val="24"/>
              </w:rPr>
              <w:t>Никитиче” (“То не белая береза к земле клонится…”); М. И. Глинка. Песня Баяна “Дела давно минувших дней…” (из оперы «Руслан и Людмила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»)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</w:rPr>
            </w:pPr>
            <w:r>
              <w:rPr>
                <w:rFonts w:eastAsia="Times New Roman" w:cs="Times New Roman"/>
                <w:szCs w:val="24"/>
              </w:rPr>
              <w:t>Знакомство с манерой сказывания нараспев. С</w:t>
            </w:r>
            <w:r>
              <w:rPr>
                <w:rFonts w:eastAsia="Times New Roman" w:cs="Times New Roman"/>
                <w:szCs w:val="24"/>
              </w:rPr>
              <w:t>лушание сказок, былин, эпических сказаний, рассказываемых нараспев.;</w:t>
            </w:r>
            <w:r>
              <w:rPr>
                <w:rFonts w:eastAsia="Times New Roman" w:cs="Times New Roman"/>
                <w:szCs w:val="24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>
              <w:rPr>
                <w:rFonts w:eastAsia="Times New Roman" w:cs="Times New Roman"/>
                <w:szCs w:val="24"/>
              </w:rPr>
              <w:br/>
              <w:t>Создание иллюстраций к прослушанным музыкальным и литературным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произведениям.;</w:t>
            </w:r>
            <w:r>
              <w:rPr>
                <w:rFonts w:eastAsia="Times New Roman" w:cs="Times New Roman"/>
                <w:szCs w:val="24"/>
              </w:rPr>
              <w:br/>
              <w:t>Просмотр фильм</w:t>
            </w:r>
            <w:r>
              <w:rPr>
                <w:rFonts w:eastAsia="Times New Roman" w:cs="Times New Roman"/>
                <w:szCs w:val="24"/>
              </w:rPr>
              <w:t>ов, мультфильмов, созданных на основе былин, сказаний.;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Речитативная импровизация — чтение нараспев фрагмента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сказки, былины;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Весь мир звучит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Л. ван Бетховен. «Багатели»; Ф. Шуберт. «Экосезы»; П. И. Чайковский пьесы из «Детского альбома»; Р. Шуман «Детские сцены», «Альбом для юношества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»; С</w:t>
            </w:r>
            <w:r>
              <w:rPr>
                <w:rFonts w:eastAsia="Times New Roman" w:cs="Times New Roman"/>
                <w:szCs w:val="24"/>
              </w:rPr>
              <w:t>. С. Прокофьев «Детская музыка»; инструментальные и оркестровые вариации Й. Гайдна, В. А. Моцарта, Л. ван Бетховена, М. И. Глинки; песни и хоровые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звуками музыкальными и шумовыми. Различение, определение на слух звуков различн</w:t>
            </w:r>
            <w:r>
              <w:rPr>
                <w:rFonts w:eastAsia="Times New Roman" w:cs="Times New Roman"/>
                <w:szCs w:val="24"/>
              </w:rPr>
              <w:t>ого качества.;</w:t>
            </w:r>
            <w:r>
              <w:rPr>
                <w:rFonts w:eastAsia="Times New Roman" w:cs="Times New Roman"/>
                <w:szCs w:val="24"/>
              </w:rPr>
              <w:br/>
              <w:t>Игра — подражание звукам и голосам природы с использованием шумовых музыкальных инструментов, вокальной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импровизации.;</w:t>
            </w:r>
            <w:r>
              <w:rPr>
                <w:rFonts w:eastAsia="Times New Roman" w:cs="Times New Roman"/>
                <w:szCs w:val="24"/>
              </w:rPr>
              <w:br/>
              <w:t>Артикуляционные упражнения, разучивание и исполнение попевок и песен с использованием звукоподражательны</w:t>
            </w:r>
            <w:r>
              <w:rPr>
                <w:rFonts w:eastAsia="Times New Roman" w:cs="Times New Roman"/>
                <w:szCs w:val="24"/>
              </w:rPr>
              <w:lastRenderedPageBreak/>
              <w:t>х элементов, шумов</w:t>
            </w:r>
            <w:r>
              <w:rPr>
                <w:rFonts w:eastAsia="Times New Roman" w:cs="Times New Roman"/>
                <w:szCs w:val="24"/>
              </w:rPr>
              <w:t>ых звуков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1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Звукоряд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Д.Роджерс "Звуки 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>музыки" из мюзикла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>
              <w:rPr>
                <w:rFonts w:eastAsia="Times New Roman" w:cs="Times New Roman"/>
                <w:szCs w:val="24"/>
              </w:rPr>
              <w:br/>
              <w:t>Пение с названием нот, игра на металлофоне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звукоряда от ноты «до».;</w:t>
            </w:r>
            <w:r>
              <w:rPr>
                <w:rFonts w:eastAsia="Times New Roman" w:cs="Times New Roman"/>
                <w:szCs w:val="24"/>
              </w:rPr>
              <w:br/>
              <w:t>Разучивание и испол</w:t>
            </w:r>
            <w:r>
              <w:rPr>
                <w:rFonts w:eastAsia="Times New Roman" w:cs="Times New Roman"/>
                <w:szCs w:val="24"/>
              </w:rPr>
              <w:t>нение вокальных упражнений, песен, построенных на элементах звукоряда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1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ject/lesson/5092/conspect/270654/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Футбольный марш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Барабаны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Походный марш, Артековский марш на барабане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 xml:space="preserve">Исполнение, импровизация с </w:t>
            </w:r>
            <w:r>
              <w:rPr>
                <w:rFonts w:eastAsia="Times New Roman" w:cs="Times New Roman"/>
                <w:szCs w:val="24"/>
              </w:rPr>
              <w:lastRenderedPageBreak/>
              <w:t>помощью звучащих жестов (хлопки, шлепки, притопы) и/или ударных инструментов простых ритмов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.;</w:t>
            </w:r>
            <w:r>
              <w:rPr>
                <w:rFonts w:eastAsia="Times New Roman" w:cs="Times New Roman"/>
                <w:szCs w:val="24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).;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>стремиться к объединению усилий, эмоциональной эмпатии в ситуациях совместного восприятия,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исполнения музыки;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https://yandex.ru/video/preview/?filmId=8380868486157776810&amp;suggest_reqid=769493136164577996370912491502709&amp;text=чеченские+барабаны</w:t>
            </w: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Ритмический рисунок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Г.Свиридов "Время, вперёд!" П.И.Чайковский "Марш деревянных солдатиков" С.С.Прокофьев "Полночь" из балета "Золушка" Т.Левина "Тик-так"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Определение на слух, прослеживание по нотной записи ритмических рисунков, состоящих из различных длительностей и </w:t>
            </w:r>
            <w:r>
              <w:rPr>
                <w:rFonts w:eastAsia="Times New Roman" w:cs="Times New Roman"/>
                <w:szCs w:val="24"/>
              </w:rPr>
              <w:lastRenderedPageBreak/>
              <w:t>пауз.</w:t>
            </w:r>
            <w:r>
              <w:rPr>
                <w:rFonts w:eastAsia="Times New Roman" w:cs="Times New Roman"/>
                <w:szCs w:val="24"/>
              </w:rPr>
              <w:t>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</w:t>
            </w:r>
            <w:r>
              <w:rPr>
                <w:rFonts w:eastAsia="Times New Roman" w:cs="Times New Roman"/>
                <w:szCs w:val="24"/>
              </w:rPr>
              <w:lastRenderedPageBreak/>
              <w:t>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Римский-Корсаков. «Полет шмеля»; П. И. Чайковский. «Вальс цветов»; И. Ф. Стравинский. Сюита из балета «Жар птица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Музыка Д. Кабалевского, слова А. Пришельца. «Мой край», «Песня о шк</w:t>
            </w:r>
            <w:r>
              <w:rPr>
                <w:rFonts w:eastAsia="Times New Roman" w:cs="Times New Roman"/>
                <w:szCs w:val="24"/>
              </w:rPr>
              <w:t>оле»; Музыкa В. Шаинского. Слoвa М. Пляцковского. «Улыбка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Музыкa В. Шаинского. Слoвa М. Пляцковского. «Улыбка»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</w:t>
            </w:r>
            <w:r>
              <w:rPr>
                <w:rFonts w:eastAsia="Times New Roman" w:cs="Times New Roman"/>
                <w:szCs w:val="24"/>
              </w:rPr>
              <w:t>аций к музыке. Определение жанра.;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  <w:highlight w:val="white"/>
              </w:rPr>
              <w:t>Музыкальная викторина.;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1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https://resh.edu.ru/subject/lesson/4472/start/227979/</w:t>
              </w:r>
            </w:hyperlink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br/>
            </w: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Оркестр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Музыкальные произведения по выбору: Марш «Прощание славянки»; «Марсельеза».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Музыкальные произведения по выбору: М. И. Глинка. Опера «Иван Сусанин» (хор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lastRenderedPageBreak/>
              <w:t>«Славься»); М. П. Мусоргский. «Картинки с выставки»; П. И. Чайковский, концерт для скрипки с оркестром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Аднан Шахбулатов «Мой город», симфонический оркестр Гостелерадио ЧИАССР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</w:t>
            </w:r>
            <w:r>
              <w:rPr>
                <w:rFonts w:eastAsia="Times New Roman" w:cs="Times New Roman"/>
                <w:szCs w:val="24"/>
              </w:rPr>
              <w:t>ушание музыки в исполнении оркестра. Просмотр видеозаписи. Диалог с учителем о роли дирижёра.;</w:t>
            </w:r>
            <w:r>
              <w:rPr>
                <w:rFonts w:eastAsia="Times New Roman" w:cs="Times New Roman"/>
                <w:szCs w:val="24"/>
              </w:rPr>
              <w:br/>
              <w:t xml:space="preserve">«Я — дирижёр» — </w:t>
            </w:r>
            <w:r>
              <w:rPr>
                <w:rFonts w:eastAsia="Times New Roman" w:cs="Times New Roman"/>
                <w:szCs w:val="24"/>
              </w:rPr>
              <w:lastRenderedPageBreak/>
              <w:t>игра — имитация дирижёрских жестов во время звучания музыки.;</w:t>
            </w:r>
            <w:r>
              <w:rPr>
                <w:rFonts w:eastAsia="Times New Roman" w:cs="Times New Roman"/>
                <w:szCs w:val="24"/>
              </w:rPr>
              <w:br/>
              <w:t>Разучивание и исполнение песен соответствующей тематики.;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Самооценка </w:t>
            </w:r>
            <w:r>
              <w:rPr>
                <w:rFonts w:eastAsia="Times New Roman" w:cs="Times New Roman"/>
                <w:szCs w:val="24"/>
              </w:rPr>
              <w:t xml:space="preserve"> с использованием </w:t>
            </w:r>
            <w:r>
              <w:rPr>
                <w:rFonts w:eastAsia="Times New Roman" w:cs="Times New Roman"/>
                <w:szCs w:val="24"/>
              </w:rPr>
              <w:lastRenderedPageBreak/>
              <w:t>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РЭШ: </w:t>
            </w:r>
            <w:hyperlink r:id="rId1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http://www.shahbulatov.ru/music/instr_music/1.mp3</w:t>
            </w:r>
          </w:p>
        </w:tc>
      </w:tr>
      <w:tr w:rsidR="005C3D6E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Фортепиано.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Шуберт "Вальс" или </w:t>
            </w:r>
            <w:r>
              <w:rPr>
                <w:rFonts w:eastAsia="Times New Roman" w:cs="Times New Roman"/>
                <w:szCs w:val="24"/>
              </w:rPr>
              <w:br/>
              <w:t>любые пьесы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>«Я — пианист» — игра — имитация исполнительских движений во время звучания музыки.;</w:t>
            </w:r>
            <w:r>
              <w:rPr>
                <w:rFonts w:eastAsia="Times New Roman" w:cs="Times New Roman"/>
                <w:szCs w:val="24"/>
              </w:rPr>
              <w:br/>
              <w:t>Слушание детских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пьес на фортепиано в исполнении учителя. Разбираем инструмент — наглядная демонстрация внутреннего устройства акустического пианино.;</w:t>
            </w:r>
            <w:r>
              <w:rPr>
                <w:rFonts w:eastAsia="Times New Roman" w:cs="Times New Roman"/>
                <w:szCs w:val="24"/>
              </w:rPr>
              <w:br/>
              <w:t xml:space="preserve">«Паспорт </w:t>
            </w:r>
            <w:r>
              <w:rPr>
                <w:rFonts w:eastAsia="Times New Roman" w:cs="Times New Roman"/>
                <w:szCs w:val="24"/>
              </w:rPr>
              <w:lastRenderedPageBreak/>
              <w:t>инструмента»</w:t>
            </w:r>
            <w:r>
              <w:rPr>
                <w:rFonts w:eastAsia="Times New Roman" w:cs="Times New Roman"/>
                <w:szCs w:val="24"/>
              </w:rPr>
              <w:t> — исследовательская работа, предполагающая подсчёт параметров (высота, ширина, количество клавиш, педалей и т. д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.);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9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https://infourok.ru/proektnoissledovatelskaya-rabota-osobiy-instrument-fortepiano-3290563.html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Песни верующих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А. П. Бородин. Опера "Князь Игорь" («Мужайся, княгиня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»); 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Нашид «99 имен Аллаха»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Нашид «99 имен Аллаха»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разучивание, исполнение вокальных произведений религиозного содержания. Диалог с учителем о характере музыки, манере исполнения, выразительных средствах.;</w:t>
            </w:r>
            <w:r>
              <w:rPr>
                <w:rFonts w:eastAsia="Times New Roman" w:cs="Times New Roman"/>
                <w:szCs w:val="24"/>
              </w:rPr>
              <w:br/>
              <w:t>Знакомство с произведениями светской музыки, в которых воплощены молитвенные интонации, исп</w:t>
            </w:r>
            <w:r>
              <w:rPr>
                <w:rFonts w:eastAsia="Times New Roman" w:cs="Times New Roman"/>
                <w:szCs w:val="24"/>
              </w:rPr>
              <w:t>ользуется хоральный склад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звучания.;</w:t>
            </w:r>
            <w:r>
              <w:rPr>
                <w:rFonts w:eastAsia="Times New Roman" w:cs="Times New Roman"/>
                <w:szCs w:val="24"/>
              </w:rPr>
              <w:br/>
              <w:t xml:space="preserve">Просмотр </w:t>
            </w:r>
            <w:r>
              <w:rPr>
                <w:rFonts w:eastAsia="Times New Roman" w:cs="Times New Roman"/>
                <w:szCs w:val="24"/>
              </w:rPr>
              <w:lastRenderedPageBreak/>
              <w:t>документального фильма о значении молитвы.;</w:t>
            </w:r>
            <w:r>
              <w:rPr>
                <w:rFonts w:eastAsia="Times New Roman" w:cs="Times New Roman"/>
                <w:szCs w:val="24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20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https://resh.edu.ru/subject/lesson/7426/conspect/298409/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5C3D6E" w:rsidRDefault="005C3D6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601"/>
        <w:gridCol w:w="1794"/>
        <w:gridCol w:w="540"/>
        <w:gridCol w:w="870"/>
        <w:gridCol w:w="992"/>
        <w:gridCol w:w="3544"/>
        <w:gridCol w:w="1134"/>
        <w:gridCol w:w="709"/>
        <w:gridCol w:w="709"/>
        <w:gridCol w:w="2409"/>
        <w:gridCol w:w="1134"/>
        <w:gridCol w:w="1560"/>
      </w:tblGrid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Край, в котором ты живёшь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Ю.Чичков "Здравствуй, Родина моя"; Д.Б.Кабалевский "Наш край" ; Г.Струве "Моя Россия"; Г.Струве "Что мы Родиной зовём"; 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А.Ганаев, М.Дикаев «Даймохк»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образцов традиционного фольклора своей местности, песен, посвящённых своей мало</w:t>
            </w:r>
            <w:r>
              <w:rPr>
                <w:rFonts w:eastAsia="Times New Roman" w:cs="Times New Roman"/>
                <w:szCs w:val="24"/>
              </w:rPr>
              <w:t>й родине, песен композиторов-земляков.;</w:t>
            </w:r>
            <w:r>
              <w:rPr>
                <w:rFonts w:eastAsia="Times New Roman" w:cs="Times New Roman"/>
                <w:szCs w:val="24"/>
              </w:rPr>
              <w:br/>
              <w:t>Диалог с учителем о музыкальных традициях своего родного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края.;</w:t>
            </w:r>
            <w:r>
              <w:rPr>
                <w:rFonts w:eastAsia="Times New Roman" w:cs="Times New Roman"/>
                <w:szCs w:val="24"/>
              </w:rPr>
              <w:br/>
              <w:t>Просмотр видеофильма о культуре родного края.;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2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https://resh.edu.ru/subject/lesson/5956/conspect/303111/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https://nohchalla.com/media/chechenskie-pesni/633-starinnye-chechenskie-pesni</w:t>
            </w: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русская народная песня «Дудочка»; М. И. Глинка. «Камаринская»; И. П. Ларионов. «Калинка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русских народных песен разных жанров.;</w:t>
            </w:r>
            <w:r>
              <w:rPr>
                <w:rFonts w:eastAsia="Times New Roman" w:cs="Times New Roman"/>
                <w:szCs w:val="24"/>
              </w:rPr>
              <w:br/>
              <w:t>Ритмическая импровизация, сочинение аккомпанемента на ударных инс</w:t>
            </w:r>
            <w:r>
              <w:rPr>
                <w:rFonts w:eastAsia="Times New Roman" w:cs="Times New Roman"/>
                <w:szCs w:val="24"/>
              </w:rPr>
              <w:t>трументах к изученным народным песням.;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22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А. Варламов. «Горные вершины» (сл. М. Лермонтова); Г. В.Свиридов «Весна. Осень»; П. И.Чайковс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кий. </w:t>
            </w:r>
            <w:r>
              <w:rPr>
                <w:rFonts w:eastAsia="Times New Roman" w:cs="Times New Roman"/>
                <w:szCs w:val="24"/>
              </w:rPr>
              <w:t>Пьесы «Осенняя песня» и «Подснежник» из цикла «Времена года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>
              <w:rPr>
                <w:rFonts w:eastAsia="Times New Roman" w:cs="Times New Roman"/>
                <w:szCs w:val="24"/>
              </w:rPr>
              <w:br/>
              <w:t>Двигательная импровизация, пластическое интонирование.;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Раз</w:t>
            </w:r>
            <w:r>
              <w:rPr>
                <w:rFonts w:eastAsia="Times New Roman" w:cs="Times New Roman"/>
                <w:szCs w:val="24"/>
              </w:rPr>
              <w:t>учивание, одухотворенное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исполнение песен о природе, её красоте.;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  <w:t>Рисование «услышанных» пейзажей и/или абстрактная живопись — передача настроения цветом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точками, линиями.;</w:t>
            </w:r>
            <w:r>
              <w:rPr>
                <w:rFonts w:eastAsia="Times New Roman" w:cs="Times New Roman"/>
                <w:szCs w:val="24"/>
              </w:rPr>
              <w:br/>
              <w:t>Игра-импровизация «Угадай моё настроение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</w:t>
            </w:r>
            <w:r>
              <w:rPr>
                <w:rFonts w:eastAsia="Times New Roman" w:cs="Times New Roman"/>
                <w:szCs w:val="24"/>
              </w:rPr>
              <w:t>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 Мусоргский. Сюита «Картинки с выставки» (в оркестровке М. Равеля); А. Алябьев «Вечерний звон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</w:t>
            </w:r>
            <w:r>
              <w:rPr>
                <w:rFonts w:eastAsia="Times New Roman" w:cs="Times New Roman"/>
                <w:szCs w:val="24"/>
              </w:rPr>
              <w:t>й. Подбор эпитетов для описания настроения, характера музыки. Сопоставление музыки с произведениями изобразительного искусства;</w:t>
            </w:r>
            <w:r>
              <w:rPr>
                <w:rFonts w:eastAsia="Times New Roman" w:cs="Times New Roman"/>
                <w:szCs w:val="24"/>
              </w:rPr>
              <w:br/>
              <w:t xml:space="preserve">Двигательная импровизация в образе героя </w:t>
            </w:r>
            <w:r>
              <w:rPr>
                <w:rFonts w:eastAsia="Times New Roman" w:cs="Times New Roman"/>
                <w:szCs w:val="24"/>
              </w:rPr>
              <w:lastRenderedPageBreak/>
              <w:t>музыкального произведения;</w:t>
            </w:r>
            <w:r>
              <w:rPr>
                <w:rFonts w:eastAsia="Times New Roman" w:cs="Times New Roman"/>
                <w:szCs w:val="24"/>
              </w:rPr>
              <w:br/>
              <w:t>Разучивание, харáктерное исполнение песни — портретной зарис</w:t>
            </w:r>
            <w:r>
              <w:rPr>
                <w:rFonts w:eastAsia="Times New Roman" w:cs="Times New Roman"/>
                <w:szCs w:val="24"/>
              </w:rPr>
              <w:t>овки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;</w:t>
            </w:r>
            <w:r>
              <w:rPr>
                <w:rFonts w:eastAsia="Times New Roman" w:cs="Times New Roman"/>
                <w:szCs w:val="24"/>
              </w:rPr>
              <w:br/>
              <w:t>Рисование, лепка героя музыкального произведения;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2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https://resh.edu.ru/subject/lesson/5263/start/227948/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Какой же праздник без музыки?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Музыкальные </w:t>
            </w:r>
            <w:r>
              <w:rPr>
                <w:rFonts w:eastAsia="Times New Roman" w:cs="Times New Roman"/>
                <w:szCs w:val="24"/>
              </w:rPr>
              <w:t>произведения по выбору: Слова и музыка П. Синявского. «Рождественская песенка»; народные славянские песнопения. «Добрый тебе вечер», «Рождественское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чудо»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«Ай, как мы масленицу дожидали», «Полянка», «Проводы зимы», «Березонька кудрявая, кудрявая, моложавая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 и исполнение тематических песен к ближайшему празднику;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с учителем о значении музыки на празднике;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t>Слушание произведений торжественного, праздничного характера. «Дирижирование» фрагментами произведений. Конкурс на лучшего «дирижёра»;</w:t>
            </w:r>
            <w:r>
              <w:rPr>
                <w:rFonts w:eastAsia="Times New Roman" w:cs="Times New Roman"/>
                <w:szCs w:val="24"/>
              </w:rPr>
              <w:br/>
              <w:t>Разучивание и исполнение тематических песен к ближайшему празднику;</w:t>
            </w:r>
            <w:r>
              <w:rPr>
                <w:rFonts w:eastAsia="Times New Roman" w:cs="Times New Roman"/>
                <w:szCs w:val="24"/>
              </w:rPr>
              <w:br/>
              <w:t>Проблемная ситуация: почему на праздниках обязательно</w:t>
            </w:r>
            <w:r>
              <w:rPr>
                <w:rFonts w:eastAsia="Times New Roman" w:cs="Times New Roman"/>
                <w:szCs w:val="24"/>
              </w:rPr>
              <w:t xml:space="preserve"> звучит музыка?;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Запись видеооткрытки с музыкальным поздравлением;</w:t>
            </w:r>
            <w:r>
              <w:rPr>
                <w:rFonts w:eastAsia="Times New Roman" w:cs="Times New Roman"/>
                <w:szCs w:val="24"/>
              </w:rPr>
              <w:br/>
              <w:t>Групповые творческие шутливые двигательные импровизации «Цирковая труппа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bookmarkStart w:id="4" w:name="_heading=h.3znysh7" w:colFirst="0" w:colLast="0"/>
            <w:bookmarkEnd w:id="4"/>
            <w:r>
              <w:rPr>
                <w:rFonts w:eastAsia="Times New Roman" w:cs="Times New Roman"/>
                <w:szCs w:val="24"/>
              </w:rPr>
              <w:t xml:space="preserve">РЭШ 1: </w:t>
            </w:r>
            <w:hyperlink r:id="rId2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https://resh.edu.ru/subject/lesson/5226/start/226691/</w:t>
              </w:r>
            </w:hyperlink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 2: </w:t>
            </w:r>
            <w:hyperlink r:id="rId2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на войне, музыка о войне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 Р. Шуман. «Грезы»; А. Вайнер «Мой дедушка-герой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Вайнер «Мой дедушка-герой»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>
              <w:rPr>
                <w:rFonts w:eastAsia="Times New Roman" w:cs="Times New Roman"/>
                <w:szCs w:val="24"/>
              </w:rPr>
              <w:br/>
              <w:t xml:space="preserve">Дискуссия в классе. Ответы на вопросы: какие чувства вызывает эта музыка, </w:t>
            </w:r>
            <w:r>
              <w:rPr>
                <w:rFonts w:eastAsia="Times New Roman" w:cs="Times New Roman"/>
                <w:szCs w:val="24"/>
              </w:rPr>
              <w:t>почему? Как влияет на наше восприятие информация о том, как и зачем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она </w:t>
            </w:r>
            <w:r>
              <w:rPr>
                <w:rFonts w:eastAsia="Times New Roman" w:cs="Times New Roman"/>
                <w:szCs w:val="24"/>
              </w:rPr>
              <w:t>создавалась?;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Сочинение новой песни о войне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 2: </w:t>
            </w:r>
            <w:hyperlink r:id="rId2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Высота звуков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 Музыкальные </w:t>
            </w:r>
            <w:r>
              <w:rPr>
                <w:rFonts w:eastAsia="Times New Roman" w:cs="Times New Roman"/>
                <w:szCs w:val="24"/>
              </w:rPr>
              <w:t>произведения по выбору: П. И. Чайковский Первый концерт для фортепиано с оркестром (1 часть); С. В. Рахманинов. «Вокализ», Второй концерт для фортепиано с оркестром (начало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</w:rPr>
            </w:pPr>
            <w:r>
              <w:rPr>
                <w:rFonts w:eastAsia="Times New Roman" w:cs="Times New Roman"/>
                <w:szCs w:val="24"/>
              </w:rPr>
              <w:t>Освоение понятий «выше-ниже». Определение на слух принадлежности звуков к одном</w:t>
            </w:r>
            <w:r>
              <w:rPr>
                <w:rFonts w:eastAsia="Times New Roman" w:cs="Times New Roman"/>
                <w:szCs w:val="24"/>
              </w:rPr>
              <w:t>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>
              <w:rPr>
                <w:rFonts w:eastAsia="Times New Roman" w:cs="Times New Roman"/>
                <w:szCs w:val="24"/>
              </w:rPr>
              <w:br/>
              <w:t>Наблюдение за изменением музыкального образа при изменении регистра.;</w:t>
            </w:r>
            <w:r>
              <w:rPr>
                <w:rFonts w:eastAsia="Times New Roman" w:cs="Times New Roman"/>
                <w:szCs w:val="24"/>
              </w:rPr>
              <w:br/>
              <w:t>Выполнение упражнений на виртуальной клавиату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ре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устанавливать причины успеха/неудач учебной деятельности; </w:t>
            </w:r>
            <w:r>
              <w:rPr>
                <w:rFonts w:eastAsia="Times New Roman" w:cs="Times New Roman"/>
                <w:szCs w:val="24"/>
              </w:rPr>
              <w:lastRenderedPageBreak/>
              <w:t>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bookmarkStart w:id="5" w:name="_heading=h.2et92p0" w:colFirst="0" w:colLast="0"/>
            <w:bookmarkEnd w:id="5"/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2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9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http://www.myshared.ru/slide/37842/</w:t>
              </w:r>
            </w:hyperlink>
          </w:p>
        </w:tc>
      </w:tr>
      <w:tr w:rsidR="005C3D6E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Музыка народов мира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наших соседей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белорусская народная песня «Дударики-дудари», казахская народная песня «Богенбай батыр», кюй Курмангазы «Балбырауын» в исполнении домб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особенностями музыкального фольклора народов других стран. Определе</w:t>
            </w:r>
            <w:r>
              <w:rPr>
                <w:rFonts w:eastAsia="Times New Roman" w:cs="Times New Roman"/>
                <w:szCs w:val="24"/>
              </w:rPr>
              <w:t>ние характерных черт, типичных элементов музыкального языка (ритм, лад, интонации).;</w:t>
            </w:r>
            <w:r>
              <w:rPr>
                <w:rFonts w:eastAsia="Times New Roman" w:cs="Times New Roman"/>
                <w:szCs w:val="24"/>
              </w:rPr>
              <w:br/>
              <w:t>Знакомство с внешним видом, особенностями исполнения и звучания народных инструментов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.;</w:t>
            </w:r>
            <w:r>
              <w:rPr>
                <w:rFonts w:eastAsia="Times New Roman" w:cs="Times New Roman"/>
                <w:szCs w:val="24"/>
              </w:rPr>
              <w:br/>
              <w:t>Определение на слух тембров инструментов.;</w:t>
            </w:r>
            <w:r>
              <w:rPr>
                <w:rFonts w:eastAsia="Times New Roman" w:cs="Times New Roman"/>
                <w:szCs w:val="24"/>
              </w:rPr>
              <w:br/>
              <w:t>Классификация на группы духовых, ударных</w:t>
            </w:r>
            <w:r>
              <w:rPr>
                <w:rFonts w:eastAsia="Times New Roman" w:cs="Times New Roman"/>
                <w:szCs w:val="24"/>
              </w:rPr>
              <w:t>, струнных.;</w:t>
            </w:r>
            <w:r>
              <w:rPr>
                <w:rFonts w:eastAsia="Times New Roman" w:cs="Times New Roman"/>
                <w:szCs w:val="24"/>
              </w:rPr>
              <w:br/>
              <w:t>Музыкальная викторина на знание тембров народных инструментов.;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Двигательная игра — импровизацияподражание игре на музыкальных инструментах.;</w:t>
            </w:r>
            <w:r>
              <w:rPr>
                <w:rFonts w:eastAsia="Times New Roman" w:cs="Times New Roman"/>
                <w:szCs w:val="24"/>
              </w:rPr>
              <w:br/>
              <w:t>Сравнение интонаций, жанров, ладов, инструментов других народов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с </w:t>
            </w:r>
            <w:r>
              <w:rPr>
                <w:rFonts w:eastAsia="Times New Roman" w:cs="Times New Roman"/>
                <w:szCs w:val="24"/>
              </w:rPr>
              <w:t>фольклорными элементами народов Рос</w:t>
            </w:r>
            <w:r>
              <w:rPr>
                <w:rFonts w:eastAsia="Times New Roman" w:cs="Times New Roman"/>
                <w:szCs w:val="24"/>
              </w:rPr>
              <w:t>сии.;</w:t>
            </w:r>
            <w:r>
              <w:rPr>
                <w:rFonts w:eastAsia="Times New Roman" w:cs="Times New Roman"/>
                <w:szCs w:val="24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Урок 9. музыкальное путешествие: нас приглашает казахстан - Музыка - 2 клас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с - Российская электронная школа (resh.edu.ru)</w:t>
              </w:r>
            </w:hyperlink>
          </w:p>
        </w:tc>
      </w:tr>
      <w:tr w:rsidR="005C3D6E">
        <w:trPr>
          <w:trHeight w:val="456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- детям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 Чайковский «Детский альбом» («Болезнь куклы», «Новая кукла»); Д. Б. Кабалевский "Клоуны"; С. С. Прокофьев "Петя и волк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музыкально-выразительных средств, использ</w:t>
            </w:r>
            <w:r>
              <w:rPr>
                <w:rFonts w:eastAsia="Times New Roman" w:cs="Times New Roman"/>
                <w:szCs w:val="24"/>
              </w:rPr>
              <w:t>ованных композитором. Подбор эпитетов, иллюстраций к музыке. Определение жанра.;</w:t>
            </w:r>
            <w:r>
              <w:rPr>
                <w:rFonts w:eastAsia="Times New Roman" w:cs="Times New Roman"/>
                <w:szCs w:val="24"/>
              </w:rPr>
              <w:br/>
              <w:t>Музыкальная викторина.;</w:t>
            </w:r>
            <w:r>
              <w:rPr>
                <w:rFonts w:eastAsia="Times New Roman" w:cs="Times New Roman"/>
                <w:szCs w:val="24"/>
              </w:rPr>
              <w:br/>
              <w:t xml:space="preserve">Вокализация, </w:t>
            </w:r>
            <w:r>
              <w:rPr>
                <w:rFonts w:eastAsia="Times New Roman" w:cs="Times New Roman"/>
                <w:szCs w:val="24"/>
              </w:rPr>
              <w:lastRenderedPageBreak/>
              <w:t>исполнение мелодий инструментальных пьес со словами. Разучивание, исполнение песен.;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</w:t>
            </w:r>
            <w:r>
              <w:rPr>
                <w:rFonts w:eastAsia="Times New Roman" w:cs="Times New Roman"/>
                <w:szCs w:val="24"/>
              </w:rPr>
              <w:t>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3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https://resh.edu.ru/subject/lesson/5957/conspect/225871/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Фортепиано.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 Чайковский. Пьесы из «Детского альбома»: «Баба Яга», «Утренняя молитва», Марш деревянных солдатиков», «Новая кукла», «Болезнь куклы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</w:rPr>
            </w:pPr>
            <w:r>
              <w:rPr>
                <w:rFonts w:eastAsia="Times New Roman" w:cs="Times New Roman"/>
                <w:szCs w:val="24"/>
              </w:rPr>
              <w:t>Знакомство с многообразием красок фортепиано. Слушание фортепианных пьес в исп</w:t>
            </w:r>
            <w:r>
              <w:rPr>
                <w:rFonts w:eastAsia="Times New Roman" w:cs="Times New Roman"/>
                <w:szCs w:val="24"/>
              </w:rPr>
              <w:t>олнении известных пианистов.;</w:t>
            </w:r>
            <w:r>
              <w:rPr>
                <w:rFonts w:eastAsia="Times New Roman" w:cs="Times New Roman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>
              <w:rPr>
                <w:rFonts w:eastAsia="Times New Roman" w:cs="Times New Roman"/>
                <w:szCs w:val="24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>
              <w:rPr>
                <w:rFonts w:eastAsia="Times New Roman" w:cs="Times New Roman"/>
                <w:szCs w:val="24"/>
                <w:highlight w:val="white"/>
              </w:rPr>
              <w:t>пьесы тихо и громко</w:t>
            </w:r>
            <w:r>
              <w:rPr>
                <w:rFonts w:eastAsia="Times New Roman" w:cs="Times New Roman"/>
                <w:szCs w:val="24"/>
                <w:highlight w:val="white"/>
              </w:rPr>
              <w:t>, в разных регистрах, разными штрихами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  <w:t xml:space="preserve">Разбираем инструмент — наглядная демонстрация </w:t>
            </w:r>
            <w:r>
              <w:rPr>
                <w:rFonts w:eastAsia="Times New Roman" w:cs="Times New Roman"/>
                <w:szCs w:val="24"/>
                <w:highlight w:val="white"/>
              </w:rPr>
              <w:lastRenderedPageBreak/>
              <w:t>внутреннего устройства акустического пианино.;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  <w:t xml:space="preserve">«Паспорт </w:t>
            </w:r>
            <w:r>
              <w:rPr>
                <w:rFonts w:eastAsia="Times New Roman" w:cs="Times New Roman"/>
                <w:szCs w:val="24"/>
              </w:rPr>
              <w:t>инструмента» — исследовательская работа, предполагающая подсчёт параметров (высота, ширина, количество клавиш, педа</w:t>
            </w:r>
            <w:r>
              <w:rPr>
                <w:rFonts w:eastAsia="Times New Roman" w:cs="Times New Roman"/>
                <w:szCs w:val="24"/>
              </w:rPr>
              <w:t>лей и т.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 д.);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2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http://www.myshared.ru/slide/472425/</w:t>
              </w:r>
            </w:hyperlink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3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https://infourok.ru/prezentaciya-po-muzike-na-temu-istoriya-sozdaniya-fortepiano-1611233.html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73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</w:t>
            </w:r>
            <w:r>
              <w:rPr>
                <w:rFonts w:eastAsia="Times New Roman" w:cs="Times New Roman"/>
                <w:szCs w:val="24"/>
              </w:rPr>
              <w:t>ом; Ф. Мендельсон. Концерт для скрипки с оркест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Игра-имитация исполнительских движений во время звучания музыки.;</w:t>
            </w:r>
            <w:r>
              <w:rPr>
                <w:rFonts w:eastAsia="Times New Roman" w:cs="Times New Roman"/>
                <w:szCs w:val="24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>
              <w:rPr>
                <w:rFonts w:eastAsia="Times New Roman" w:cs="Times New Roman"/>
                <w:szCs w:val="24"/>
              </w:rPr>
              <w:br/>
              <w:t xml:space="preserve">Разучивание, </w:t>
            </w:r>
            <w:r>
              <w:rPr>
                <w:rFonts w:eastAsia="Times New Roman" w:cs="Times New Roman"/>
                <w:szCs w:val="24"/>
              </w:rPr>
              <w:lastRenderedPageBreak/>
              <w:t>исполнени</w:t>
            </w:r>
            <w:r>
              <w:rPr>
                <w:rFonts w:eastAsia="Times New Roman" w:cs="Times New Roman"/>
                <w:szCs w:val="24"/>
              </w:rPr>
              <w:t>е песен, посвящённых музыкальным инструментам.;.;</w:t>
            </w:r>
            <w:r>
              <w:rPr>
                <w:rFonts w:eastAsia="Times New Roman" w:cs="Times New Roman"/>
                <w:szCs w:val="24"/>
              </w:rPr>
              <w:br/>
              <w:t>«Паспорт инструмента» — исследовательская работа, предполагающая описание внешнего вида и особенностей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звучания инструмента, способов игры на нём;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</w:t>
            </w:r>
            <w:r>
              <w:rPr>
                <w:rFonts w:eastAsia="Times New Roman" w:cs="Times New Roman"/>
                <w:szCs w:val="24"/>
              </w:rPr>
              <w:t>ем «Оценоч</w:t>
            </w:r>
            <w:r>
              <w:rPr>
                <w:rFonts w:eastAsia="Times New Roman" w:cs="Times New Roman"/>
                <w:szCs w:val="24"/>
              </w:rPr>
              <w:lastRenderedPageBreak/>
              <w:t>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РЭШ: </w:t>
            </w:r>
            <w:hyperlink r:id="rId3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</w:t>
            </w:r>
            <w:r>
              <w:rPr>
                <w:rFonts w:eastAsia="Times New Roman" w:cs="Times New Roman"/>
                <w:b/>
                <w:szCs w:val="24"/>
              </w:rPr>
              <w:t>Музыка театра и кино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 сказка на сцене, на экране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«Морозко» (режиссер А. Роу, композитор Н. Будашкина), «После дождичка в четверг» (режиссер М. Юзовский, композитор Г. Гладков), «Приключения Буратино» (режиссер Л. Нечаев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, композитор А. Рыбников)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</w:rPr>
            </w:pPr>
            <w:r>
              <w:rPr>
                <w:rFonts w:eastAsia="Times New Roman" w:cs="Times New Roman"/>
                <w:szCs w:val="24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>
              <w:rPr>
                <w:rFonts w:eastAsia="Times New Roman" w:cs="Times New Roman"/>
                <w:szCs w:val="24"/>
              </w:rPr>
              <w:br/>
              <w:t>Разучивание, исполнение отдельных номеров из детской оперы, музыка</w:t>
            </w:r>
            <w:r>
              <w:rPr>
                <w:rFonts w:eastAsia="Times New Roman" w:cs="Times New Roman"/>
                <w:szCs w:val="24"/>
              </w:rPr>
              <w:t>льной сказки.;</w:t>
            </w:r>
            <w:r>
              <w:rPr>
                <w:rFonts w:eastAsia="Times New Roman" w:cs="Times New Roman"/>
                <w:szCs w:val="24"/>
              </w:rPr>
              <w:br/>
            </w:r>
            <w:r>
              <w:rPr>
                <w:rFonts w:eastAsia="Times New Roman" w:cs="Times New Roman"/>
                <w:szCs w:val="24"/>
              </w:rPr>
              <w:lastRenderedPageBreak/>
              <w:t>Постановка детской музыкальной сказки, спектакль для родителей.;</w:t>
            </w:r>
            <w:r>
              <w:rPr>
                <w:rFonts w:eastAsia="Times New Roman" w:cs="Times New Roman"/>
                <w:szCs w:val="24"/>
              </w:rPr>
              <w:br/>
              <w:t>Творческий проект «Озвучиваем мультфильм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»;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</w:t>
            </w:r>
            <w:r>
              <w:rPr>
                <w:rFonts w:eastAsia="Times New Roman" w:cs="Times New Roman"/>
                <w:szCs w:val="24"/>
              </w:rPr>
              <w:t>амооценка  с использованием «Оценочного листа»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РЭШ: </w:t>
            </w:r>
            <w:hyperlink r:id="rId3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https://resh.edu.ru/subject/lesson/4334/conspect/303648/</w:t>
              </w:r>
            </w:hyperlink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Урок 17. итоговый урок Музыка - 1 класс - Российская электронная школа (resh.edu.ru)</w:t>
              </w:r>
            </w:hyperlink>
          </w:p>
        </w:tc>
      </w:tr>
      <w:tr w:rsidR="005C3D6E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540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5C3D6E" w:rsidRDefault="005C3D6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5C3D6E">
          <w:pgSz w:w="16840" w:h="11900" w:orient="landscape"/>
          <w:pgMar w:top="576" w:right="1440" w:bottom="806" w:left="1440" w:header="720" w:footer="720" w:gutter="0"/>
          <w:cols w:space="720"/>
        </w:sectPr>
      </w:pPr>
    </w:p>
    <w:p w:rsidR="005C3D6E" w:rsidRDefault="005C3D6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  <w:sectPr w:rsidR="005C3D6E">
          <w:pgSz w:w="16840" w:h="11900" w:orient="landscape"/>
          <w:pgMar w:top="1440" w:right="1440" w:bottom="1440" w:left="1440" w:header="720" w:footer="720" w:gutter="0"/>
          <w:cols w:space="720"/>
        </w:sectPr>
      </w:pP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9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1"/>
        <w:gridCol w:w="731"/>
        <w:gridCol w:w="1619"/>
        <w:gridCol w:w="1670"/>
        <w:gridCol w:w="1163"/>
        <w:gridCol w:w="1815"/>
      </w:tblGrid>
      <w:tr w:rsidR="005C3D6E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5C3D6E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Музыкальное единство людей. Гимн Чеченской Республики..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Образы природы в музыке.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Многообразие русского фольклора.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Народные музыкальные инструменты. Русские народные сказания и былины.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115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Повсюду слышны звуки музыки. Знакомство с нотной грамотой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Звуки длинные и короткие. Что такое р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итм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Великие композиторы нашей Родины.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Песня как музыкальный жанр.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Оркестр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Марш как музыкальный жанр</w:t>
            </w:r>
          </w:p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духовной музыки в творчестве русских композит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оров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Музыкальные традиции нашей малой Родины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Народные музыкальные традиции.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Образы природы в романсах русских композиторов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Музыкальный портрет: образ человека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Какой же праздник без музыки? 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 о войне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 Высота </w:t>
            </w:r>
            <w:r>
              <w:rPr>
                <w:rFonts w:eastAsia="Times New Roman" w:cs="Times New Roman"/>
                <w:szCs w:val="24"/>
              </w:rPr>
              <w:t>звуков Музыкальные традиции наших соседей: песни и танцы, инструменты и их звучание.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настроений и чувств.  Музыкальные инструменты. Рояль и пианино.  «Предки» и «наследники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 фортепиано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Скрипка, виолончель. Мастера скрипичной музыки.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Сочиняем музыкальную сказку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5C3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 с использованием «Оценочного листа»</w:t>
            </w:r>
          </w:p>
        </w:tc>
      </w:tr>
      <w:tr w:rsidR="005C3D6E">
        <w:trPr>
          <w:trHeight w:val="828"/>
        </w:trPr>
        <w:tc>
          <w:tcPr>
            <w:tcW w:w="35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ОБЩЕЕ КОЛИЧЕСТВО ЧАСОВ</w:t>
            </w:r>
          </w:p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 ПРОГРАММЕ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16,5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9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3D6E" w:rsidRDefault="00817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1 класс /Критская Е.Д., Сергеева Г.П., Шмагина Т.С., Акционерное общество «Издательство «Просвещение»;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1. Музыка. Хрестоматия музыкального материала. 1 класс [Ноты] : пособие для учителя / сост. Е. Д. Критская. – М. : Просвещение, 2011.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2. Музыка. Фонохрестоматия. 1 класс [Электронный ресурс] / сост. Е. Д. Критская, Г. П. Сергеева, Т. С. Шмагина. – М. : Пр</w:t>
      </w:r>
      <w:r>
        <w:rPr>
          <w:rFonts w:eastAsia="Times New Roman" w:cs="Times New Roman"/>
          <w:szCs w:val="24"/>
        </w:rPr>
        <w:t xml:space="preserve">освещение, 2010. – 1 электрон. опт. диск (CD-ROM). 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3. Сергеева, Г. П. Музыка. Рабочие программы. 1–4 классы [Текст] / Г. П. Сергеева, Е. Д. Критская, Т. С. Шмагина. – М. : Просвещение, 2011.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Российс</w:t>
      </w:r>
      <w:r>
        <w:rPr>
          <w:rFonts w:eastAsia="Times New Roman" w:cs="Times New Roman"/>
          <w:szCs w:val="24"/>
        </w:rPr>
        <w:t>кая электронная школа</w:t>
      </w:r>
      <w:r>
        <w:br w:type="page"/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C3D6E" w:rsidRDefault="005C3D6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ОБОРУДОВАНИЕ ДЛЯ ПРОВЕДЕНИЯ  ПРАКТИЧЕСКИХ РАБОТ</w:t>
      </w:r>
    </w:p>
    <w:p w:rsidR="005C3D6E" w:rsidRDefault="00817170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5C3D6E">
          <w:pgSz w:w="11900" w:h="16840"/>
          <w:pgMar w:top="576" w:right="801" w:bottom="1044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1</w:t>
      </w:r>
    </w:p>
    <w:p w:rsidR="005C3D6E" w:rsidRDefault="005C3D6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5C3D6E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A607B"/>
    <w:multiLevelType w:val="multilevel"/>
    <w:tmpl w:val="55DEC1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468E00C3"/>
    <w:multiLevelType w:val="multilevel"/>
    <w:tmpl w:val="AA9CBB7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5FA45D97"/>
    <w:multiLevelType w:val="multilevel"/>
    <w:tmpl w:val="5F3854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6E"/>
    <w:rsid w:val="005C3D6E"/>
    <w:rsid w:val="0081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C99A-5865-4EF8-8EC4-3208D901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infourok.ru/prezentaciya-po-muzike-peyzazh-v-muzike-512369.html" TargetMode="External"/><Relationship Id="rId18" Type="http://schemas.openxmlformats.org/officeDocument/2006/relationships/hyperlink" Target="https://resh.edu.ru/subject/lesson/5228/conspect/226880/" TargetMode="External"/><Relationship Id="rId26" Type="http://schemas.openxmlformats.org/officeDocument/2006/relationships/hyperlink" Target="https://resh.edu.ru/subject/lesson/4150/conspect/226711/" TargetMode="External"/><Relationship Id="rId39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56/conspect/303111/" TargetMode="External"/><Relationship Id="rId34" Type="http://schemas.openxmlformats.org/officeDocument/2006/relationships/hyperlink" Target="https://resh.edu.ru/subject/lesson/5228/conspect/226880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www.youtube.com/watch?v=EziJu1t80g8" TargetMode="External"/><Relationship Id="rId17" Type="http://schemas.openxmlformats.org/officeDocument/2006/relationships/hyperlink" Target="https://resh.edu.ru/subject/lesson/4472/start/227979/" TargetMode="External"/><Relationship Id="rId25" Type="http://schemas.openxmlformats.org/officeDocument/2006/relationships/hyperlink" Target="https://resh.edu.ru/subject/lesson/5226/start/226691/" TargetMode="External"/><Relationship Id="rId33" Type="http://schemas.openxmlformats.org/officeDocument/2006/relationships/hyperlink" Target="https://infourok.ru/prezentaciya-po-muzike-na-temu-istoriya-sozdaniya-fortepiano-1611233.html" TargetMode="Externa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092/conspect/270654/" TargetMode="External"/><Relationship Id="rId20" Type="http://schemas.openxmlformats.org/officeDocument/2006/relationships/hyperlink" Target="https://resh.edu.ru/subject/lesson/7426/conspect/298409/" TargetMode="External"/><Relationship Id="rId29" Type="http://schemas.openxmlformats.org/officeDocument/2006/relationships/hyperlink" Target="http://www.myshared.ru/slide/37842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infourok.ru/prezentaciya-po-muzike-na-temu-povsyudu-muzika-slishna-klass-1949155.html" TargetMode="External"/><Relationship Id="rId24" Type="http://schemas.openxmlformats.org/officeDocument/2006/relationships/hyperlink" Target="https://resh.edu.ru/subject/lesson/5263/start/227948/" TargetMode="External"/><Relationship Id="rId32" Type="http://schemas.openxmlformats.org/officeDocument/2006/relationships/hyperlink" Target="http://www.myshared.ru/slide/472425/" TargetMode="External"/><Relationship Id="rId40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092/conspect/270654/" TargetMode="External"/><Relationship Id="rId23" Type="http://schemas.openxmlformats.org/officeDocument/2006/relationships/hyperlink" Target="https://infourok.ru/prezentaciya-po-muzike-peyzazh-v-muzike-512369.html" TargetMode="External"/><Relationship Id="rId28" Type="http://schemas.openxmlformats.org/officeDocument/2006/relationships/hyperlink" Target="https://resh.edu.ru/subject/lesson/5228/conspect/226880/" TargetMode="External"/><Relationship Id="rId36" Type="http://schemas.openxmlformats.org/officeDocument/2006/relationships/hyperlink" Target="https://resh.edu.ru/subject/lesson/6406/conspect/226858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infourok.ru/proektnoissledovatelskaya-rabota-osobiy-instrument-fortepiano-3290563.html" TargetMode="External"/><Relationship Id="rId31" Type="http://schemas.openxmlformats.org/officeDocument/2006/relationships/hyperlink" Target="https://resh.edu.ru/subject/lesson/5957/conspect/22587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953/conspect/226606/" TargetMode="External"/><Relationship Id="rId22" Type="http://schemas.openxmlformats.org/officeDocument/2006/relationships/hyperlink" Target="https://resh.edu.ru/subject/lesson/5953/conspect/226606/" TargetMode="External"/><Relationship Id="rId27" Type="http://schemas.openxmlformats.org/officeDocument/2006/relationships/hyperlink" Target="https://resh.edu.ru/subject/lesson/4150/conspect/226711/" TargetMode="External"/><Relationship Id="rId30" Type="http://schemas.openxmlformats.org/officeDocument/2006/relationships/hyperlink" Target="https://resh.edu.ru/subject/lesson/5258/start/227723/" TargetMode="External"/><Relationship Id="rId35" Type="http://schemas.openxmlformats.org/officeDocument/2006/relationships/hyperlink" Target="https://resh.edu.ru/subject/lesson/4334/conspect/3036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MLPKXtCNYDXV4qnXj8ucjya/vA==">AMUW2mX1okK2gpT/k5YgqG02lckcDSv4wENyZnjjtLcn3l/SryeDE0t8I2G4Q14pJ4fDfhOSPZNXKCqhZHoVWLjXOejflpiSAZNxYRZW5y03K2ZxRXuzie/QkAy/4EJmy0MVqdaPhQkDI6yyCudoT5xV6eAh0Uma4rHAdXUXfUtGYMoXF6dwdxme6cNNQys6qIRKLglJPMMi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7801</Words>
  <Characters>44471</Characters>
  <Application>Microsoft Office Word</Application>
  <DocSecurity>0</DocSecurity>
  <Lines>370</Lines>
  <Paragraphs>104</Paragraphs>
  <ScaleCrop>false</ScaleCrop>
  <Company>SPecialiST RePack</Company>
  <LinksUpToDate>false</LinksUpToDate>
  <CharactersWithSpaces>52168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2</cp:revision>
  <dcterms:created xsi:type="dcterms:W3CDTF">2022-07-28T19:44:00Z</dcterms:created>
  <dcterms:modified xsi:type="dcterms:W3CDTF">2022-09-17T11:26:00Z</dcterms:modified>
</cp:coreProperties>
</file>